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E29E" w14:textId="77777777" w:rsidR="00A21D6F" w:rsidRPr="00A21D6F" w:rsidRDefault="00A21D6F" w:rsidP="00A21D6F">
      <w:pPr>
        <w:rPr>
          <w:b/>
          <w:bCs/>
          <w:sz w:val="32"/>
          <w:szCs w:val="32"/>
          <w:lang w:val="it-IT"/>
        </w:rPr>
      </w:pPr>
      <w:r w:rsidRPr="00A21D6F">
        <w:rPr>
          <w:b/>
          <w:bCs/>
          <w:sz w:val="32"/>
          <w:szCs w:val="32"/>
          <w:lang w:val="it-IT"/>
        </w:rPr>
        <w:t>FAQ – VISTO NAZIONALE PER STUDIO E IMMATRICOLAZIONE UNIVERSITARIA (A.A. 2026/2027)</w:t>
      </w:r>
    </w:p>
    <w:p w14:paraId="207B98EC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1. Chi può presentare domanda di visto per immatricolazione universitaria?</w:t>
      </w:r>
    </w:p>
    <w:p w14:paraId="40A6613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 xml:space="preserve">Gli studenti possono presentare domanda di visto per immatricolazione universitaria esclusivamente se risultano regolarmente preiscritti tramite il portale </w:t>
      </w:r>
      <w:proofErr w:type="spellStart"/>
      <w:r w:rsidRPr="00A21D6F">
        <w:rPr>
          <w:lang w:val="it-IT"/>
        </w:rPr>
        <w:t>Universitaly</w:t>
      </w:r>
      <w:proofErr w:type="spellEnd"/>
      <w:r w:rsidRPr="00A21D6F">
        <w:rPr>
          <w:lang w:val="it-IT"/>
        </w:rPr>
        <w:t xml:space="preserve"> www.universitaly.it. </w:t>
      </w:r>
    </w:p>
    <w:p w14:paraId="49EB44E8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2. Dove posso trovare le procedure ufficiali per l’Anno Accademico 2026/2027?</w:t>
      </w:r>
    </w:p>
    <w:p w14:paraId="61BF434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 xml:space="preserve">Gli interessati devono consultare la Circolare relativa alle procedure per l’Anno Accademico 2026/2027 disponibile sul portale </w:t>
      </w:r>
      <w:proofErr w:type="spellStart"/>
      <w:r w:rsidRPr="00A21D6F">
        <w:rPr>
          <w:lang w:val="it-IT"/>
        </w:rPr>
        <w:t>Universitaly</w:t>
      </w:r>
      <w:proofErr w:type="spellEnd"/>
      <w:r w:rsidRPr="00A21D6F">
        <w:rPr>
          <w:lang w:val="it-IT"/>
        </w:rPr>
        <w:t xml:space="preserve"> </w:t>
      </w:r>
      <w:proofErr w:type="gramStart"/>
      <w:r w:rsidRPr="00A21D6F">
        <w:rPr>
          <w:lang w:val="it-IT"/>
        </w:rPr>
        <w:t>www.universitaly.it .</w:t>
      </w:r>
      <w:proofErr w:type="gramEnd"/>
    </w:p>
    <w:p w14:paraId="01851A8B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3. Quanto costa il visto nazionale per studio?</w:t>
      </w:r>
    </w:p>
    <w:p w14:paraId="6A5803D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Il costo del visto nazionale per studio è pari a:</w:t>
      </w:r>
    </w:p>
    <w:p w14:paraId="4D99060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50 euro.</w:t>
      </w:r>
    </w:p>
    <w:p w14:paraId="028A4B6A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4. Esistono altri costi obbligatori per presentare la domanda?</w:t>
      </w:r>
    </w:p>
    <w:p w14:paraId="0E7BCC72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No.</w:t>
      </w:r>
    </w:p>
    <w:p w14:paraId="3E5EE7F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Nessun altro costo è imputabile per la presentazione della domanda di visto.</w:t>
      </w:r>
    </w:p>
    <w:p w14:paraId="59F5C233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Gli studenti devono prestare attenzione a eventuali persone che richiedano somme di denaro sostenendo di avere contatti interni all’Ambasciata per facilitare la procedura di presentazione della domanda o il rilascio del visto.</w:t>
      </w:r>
    </w:p>
    <w:p w14:paraId="442805B4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5. Quale formulario devo presentare?</w:t>
      </w:r>
    </w:p>
    <w:p w14:paraId="4E6FA8CD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È necessario presentare il formulario di domanda di visto nazionale per soggiorno di lunga durata (tipo D), debitamente compilato e firmato.</w:t>
      </w:r>
    </w:p>
    <w:p w14:paraId="2CAB953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Il formulario è gratuito e scaricabile dal sito dell’Ambasciata.</w:t>
      </w:r>
    </w:p>
    <w:p w14:paraId="4D884987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6. Quali fotografie sono richieste?</w:t>
      </w:r>
    </w:p>
    <w:p w14:paraId="0079A52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Sono richieste:</w:t>
      </w:r>
    </w:p>
    <w:p w14:paraId="55C0716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due fotografie identiche;</w:t>
      </w:r>
    </w:p>
    <w:p w14:paraId="52CA44E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formato tessera su sfondo bianco;</w:t>
      </w:r>
    </w:p>
    <w:p w14:paraId="34C2D6E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recenti;</w:t>
      </w:r>
    </w:p>
    <w:p w14:paraId="31BADBC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a colori;</w:t>
      </w:r>
    </w:p>
    <w:p w14:paraId="688DE07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conformi agli standard ICAO.</w:t>
      </w:r>
    </w:p>
    <w:p w14:paraId="25E93582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7. Quali requisiti deve avere il passaporto?</w:t>
      </w:r>
    </w:p>
    <w:p w14:paraId="7EB694DD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Il passaporto deve avere una validità residua di almeno tre mesi oltre la data di scadenza del visto richiesto.</w:t>
      </w:r>
    </w:p>
    <w:p w14:paraId="3D79DDE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Deve inoltre essere accompagnato da:</w:t>
      </w:r>
    </w:p>
    <w:p w14:paraId="07434F2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copia delle prime due pagine;</w:t>
      </w:r>
    </w:p>
    <w:p w14:paraId="3C3F2E6E" w14:textId="447401B9" w:rsidR="00A21D6F" w:rsidRDefault="00A21D6F" w:rsidP="00A21D6F">
      <w:pPr>
        <w:rPr>
          <w:lang w:val="it-IT"/>
        </w:rPr>
      </w:pPr>
      <w:r w:rsidRPr="00A21D6F">
        <w:rPr>
          <w:lang w:val="it-IT"/>
        </w:rPr>
        <w:lastRenderedPageBreak/>
        <w:t>•</w:t>
      </w:r>
      <w:r w:rsidRPr="00A21D6F">
        <w:rPr>
          <w:lang w:val="it-IT"/>
        </w:rPr>
        <w:tab/>
        <w:t>copia delle eventuali pagine con visti Schengen.</w:t>
      </w:r>
    </w:p>
    <w:p w14:paraId="009FF3C1" w14:textId="77777777" w:rsidR="00A21D6F" w:rsidRPr="00A21D6F" w:rsidRDefault="00A21D6F" w:rsidP="00A21D6F">
      <w:pPr>
        <w:rPr>
          <w:lang w:val="it-IT"/>
        </w:rPr>
      </w:pPr>
    </w:p>
    <w:p w14:paraId="5EE50774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8. Quale importo economico devo dimostrare?</w:t>
      </w:r>
    </w:p>
    <w:p w14:paraId="135BD0A6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Per l’Anno Accademico 2026/2027 è necessario dimostrare:</w:t>
      </w:r>
    </w:p>
    <w:p w14:paraId="44602C2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euro 783,06 mensili;</w:t>
      </w:r>
    </w:p>
    <w:p w14:paraId="388B72D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per tredici mesi;</w:t>
      </w:r>
    </w:p>
    <w:p w14:paraId="173D4538" w14:textId="06635158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per un totale di:</w:t>
      </w:r>
      <w:r>
        <w:rPr>
          <w:lang w:val="it-IT"/>
        </w:rPr>
        <w:t xml:space="preserve"> </w:t>
      </w:r>
      <w:r w:rsidRPr="00A21D6F">
        <w:rPr>
          <w:lang w:val="it-IT"/>
        </w:rPr>
        <w:t>euro 10.179,85.</w:t>
      </w:r>
    </w:p>
    <w:p w14:paraId="2495364F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9. Chi può fornire la garanzia economica?</w:t>
      </w:r>
    </w:p>
    <w:p w14:paraId="0B513AB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La disponibilità economica può essere dimostrata tramite:</w:t>
      </w:r>
    </w:p>
    <w:p w14:paraId="46451813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lo studente;</w:t>
      </w:r>
    </w:p>
    <w:p w14:paraId="63B97C33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i genitori;</w:t>
      </w:r>
    </w:p>
    <w:p w14:paraId="5DDE8E9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parenti entro il quarto grado;</w:t>
      </w:r>
    </w:p>
    <w:p w14:paraId="3E100294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cittadini italiani;</w:t>
      </w:r>
    </w:p>
    <w:p w14:paraId="073FC08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cittadini stranieri regolarmente soggiornanti in Italia;</w:t>
      </w:r>
    </w:p>
    <w:p w14:paraId="33CAEAC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università;</w:t>
      </w:r>
    </w:p>
    <w:p w14:paraId="0A9E341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enti italiani affidabili;</w:t>
      </w:r>
    </w:p>
    <w:p w14:paraId="7241B8C9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governi locali;</w:t>
      </w:r>
    </w:p>
    <w:p w14:paraId="12D4D917" w14:textId="2B345A26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istituzioni straniere riconosciute affidabili.</w:t>
      </w:r>
    </w:p>
    <w:p w14:paraId="0A990DF1" w14:textId="77777777" w:rsidR="00A21D6F" w:rsidRPr="00A21D6F" w:rsidRDefault="00A21D6F" w:rsidP="00A21D6F">
      <w:pPr>
        <w:rPr>
          <w:lang w:val="it-IT"/>
        </w:rPr>
      </w:pPr>
    </w:p>
    <w:p w14:paraId="2CB88E13" w14:textId="1273365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9.1 Chi Sono i Parenti entro il quarto grado che possono eventualmente   fornire garanzie economiche?</w:t>
      </w:r>
    </w:p>
    <w:p w14:paraId="3F2F393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ab/>
      </w:r>
    </w:p>
    <w:p w14:paraId="11B36D7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1° grado</w:t>
      </w:r>
      <w:r w:rsidRPr="00A21D6F">
        <w:rPr>
          <w:lang w:val="it-IT"/>
        </w:rPr>
        <w:tab/>
        <w:t>Padre, madre, figli</w:t>
      </w:r>
    </w:p>
    <w:p w14:paraId="2B7B50B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2° grado</w:t>
      </w:r>
      <w:r w:rsidRPr="00A21D6F">
        <w:rPr>
          <w:lang w:val="it-IT"/>
        </w:rPr>
        <w:tab/>
        <w:t>Fratelli, sorelle, nonni</w:t>
      </w:r>
    </w:p>
    <w:p w14:paraId="34D33D5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3° grado</w:t>
      </w:r>
      <w:r w:rsidRPr="00A21D6F">
        <w:rPr>
          <w:lang w:val="it-IT"/>
        </w:rPr>
        <w:tab/>
        <w:t>Zii, nipoti (figli di fratelli/sorelle)</w:t>
      </w:r>
    </w:p>
    <w:p w14:paraId="26E4FE6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4° grado</w:t>
      </w:r>
      <w:r w:rsidRPr="00A21D6F">
        <w:rPr>
          <w:lang w:val="it-IT"/>
        </w:rPr>
        <w:tab/>
        <w:t>Cugini primi, bisnonni, pronipoti</w:t>
      </w:r>
    </w:p>
    <w:p w14:paraId="3A01BB4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Non sono considerati parenti (ma affini) e quindi non rientrano nella categoria "parenti entro il quarto grado":</w:t>
      </w:r>
    </w:p>
    <w:p w14:paraId="6F7A22D3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 xml:space="preserve">cognati; </w:t>
      </w:r>
    </w:p>
    <w:p w14:paraId="3B96F3E9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 xml:space="preserve">suoceri; </w:t>
      </w:r>
    </w:p>
    <w:p w14:paraId="291803D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 xml:space="preserve">genero; </w:t>
      </w:r>
    </w:p>
    <w:p w14:paraId="195832E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 xml:space="preserve">nuora; </w:t>
      </w:r>
    </w:p>
    <w:p w14:paraId="67A5EC62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lastRenderedPageBreak/>
        <w:t>•</w:t>
      </w:r>
      <w:r w:rsidRPr="00A21D6F">
        <w:rPr>
          <w:lang w:val="it-IT"/>
        </w:rPr>
        <w:tab/>
        <w:t xml:space="preserve">marito o moglie dei parenti. </w:t>
      </w:r>
    </w:p>
    <w:p w14:paraId="636A605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Per la domanda di visto per studio, quando un familiare entro il quarto grado presta una garanzia economica, la documentazione dovrà comunque dimostrare:</w:t>
      </w:r>
    </w:p>
    <w:p w14:paraId="02FEC34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 xml:space="preserve">il rapporto di parentela; </w:t>
      </w:r>
    </w:p>
    <w:p w14:paraId="0296FE59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 xml:space="preserve">la disponibilità economica del garante; </w:t>
      </w:r>
    </w:p>
    <w:p w14:paraId="75A8579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 xml:space="preserve">la provenienza lecita e tracciabile dei fondi; </w:t>
      </w:r>
    </w:p>
    <w:p w14:paraId="5635936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la capacità del garante di sostenere lo studente anche per la prosecuzione degli studi.</w:t>
      </w:r>
    </w:p>
    <w:p w14:paraId="60655865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 xml:space="preserve">10. Sono accettati documenti di microfinanze o </w:t>
      </w:r>
      <w:proofErr w:type="spellStart"/>
      <w:r w:rsidRPr="00A21D6F">
        <w:rPr>
          <w:b/>
          <w:bCs/>
          <w:lang w:val="it-IT"/>
        </w:rPr>
        <w:t>tontines</w:t>
      </w:r>
      <w:proofErr w:type="spellEnd"/>
      <w:r w:rsidRPr="00A21D6F">
        <w:rPr>
          <w:b/>
          <w:bCs/>
          <w:lang w:val="it-IT"/>
        </w:rPr>
        <w:t>?</w:t>
      </w:r>
    </w:p>
    <w:p w14:paraId="2AFD0371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No.</w:t>
      </w:r>
    </w:p>
    <w:p w14:paraId="4779DD5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Le garanzie economiche devono provenire esclusivamente da istituti bancari inseriti nei circuiti finanziari internazionali.</w:t>
      </w:r>
    </w:p>
    <w:p w14:paraId="292D43E6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11. Quali documenti economici possono essere richiesti?</w:t>
      </w:r>
    </w:p>
    <w:p w14:paraId="48929A9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Possono essere richiesti:</w:t>
      </w:r>
    </w:p>
    <w:p w14:paraId="3B421429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estratti conto bancari obbligatori;</w:t>
      </w:r>
    </w:p>
    <w:p w14:paraId="710C394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documentazione immobiliare;</w:t>
      </w:r>
    </w:p>
    <w:p w14:paraId="7CFEC843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buste paga;</w:t>
      </w:r>
    </w:p>
    <w:p w14:paraId="5555A042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registrazione d’impresa;</w:t>
      </w:r>
    </w:p>
    <w:p w14:paraId="50F1EFC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licenze;</w:t>
      </w:r>
    </w:p>
    <w:p w14:paraId="6C894D8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documentazione relativa all’attività lavorativa o commerciale.</w:t>
      </w:r>
    </w:p>
    <w:p w14:paraId="6A7148BA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12. È necessario dimostrare la disponibilità di un alloggio?</w:t>
      </w:r>
    </w:p>
    <w:p w14:paraId="1700096D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Sì.</w:t>
      </w:r>
    </w:p>
    <w:p w14:paraId="777645C1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È necessario presentare:</w:t>
      </w:r>
    </w:p>
    <w:p w14:paraId="0F5EEEE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documentazione attestante la disponibilità di un alloggio scaricabile da qui;</w:t>
      </w:r>
    </w:p>
    <w:p w14:paraId="4800F701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oppure</w:t>
      </w:r>
    </w:p>
    <w:p w14:paraId="6810B35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una prenotazione alberghiera valida per il periodo iniziale del soggiorno.</w:t>
      </w:r>
    </w:p>
    <w:p w14:paraId="63BCB924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13. Cosa succede se lo studente non dispone di mezzi economici propri?</w:t>
      </w:r>
    </w:p>
    <w:p w14:paraId="5A177E2E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Deve presentare una lettera di presa in carico da parte della persona o dell’ente che garantisce il sostegno economico.</w:t>
      </w:r>
    </w:p>
    <w:p w14:paraId="52509E53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14. Quali titoli di studio servono per un corso di Laurea di primo livello?</w:t>
      </w:r>
    </w:p>
    <w:p w14:paraId="79D6BA6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È necessario presentare:</w:t>
      </w:r>
    </w:p>
    <w:p w14:paraId="3DBA02F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titolo finale originale degli studi secondari con almeno 12 anni di scolarità;</w:t>
      </w:r>
    </w:p>
    <w:p w14:paraId="2410C02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certificazione CIMEA oppure Dichiarazione di Valore nei casi previsti;</w:t>
      </w:r>
    </w:p>
    <w:p w14:paraId="31A9879E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lastRenderedPageBreak/>
        <w:t>•</w:t>
      </w:r>
      <w:r w:rsidRPr="00A21D6F">
        <w:rPr>
          <w:lang w:val="it-IT"/>
        </w:rPr>
        <w:tab/>
        <w:t>eventuale certificato di superamento delle prove di idoneità accademica;</w:t>
      </w:r>
    </w:p>
    <w:p w14:paraId="4FC4893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traduzioni certificate in italiano;</w:t>
      </w:r>
    </w:p>
    <w:p w14:paraId="41D20F5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eventuale documentazione aggiuntiva sulla verifica del titolo.</w:t>
      </w:r>
    </w:p>
    <w:p w14:paraId="32A3C4E4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15. Quali documenti servono per Laurea Magistrale o corsi di secondo/terzo ciclo?</w:t>
      </w:r>
    </w:p>
    <w:p w14:paraId="4FC5267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Sono richiesti:</w:t>
      </w:r>
    </w:p>
    <w:p w14:paraId="5961493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titolo universitario originale;</w:t>
      </w:r>
    </w:p>
    <w:p w14:paraId="0442C6B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certificazione CIMEA o Dichiarazione di Valore quando necessaria;</w:t>
      </w:r>
    </w:p>
    <w:p w14:paraId="10CDCDA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certificato degli esami sostenuti;</w:t>
      </w:r>
    </w:p>
    <w:p w14:paraId="4257F0A3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programmi dettagliati degli insegnamenti;</w:t>
      </w:r>
    </w:p>
    <w:p w14:paraId="42B77D0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traduzioni certificate;</w:t>
      </w:r>
    </w:p>
    <w:p w14:paraId="14451B6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eventuale documentazione aggiuntiva.</w:t>
      </w:r>
    </w:p>
    <w:p w14:paraId="3A39741F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16. Posso presentare una certificazione provvisoria del titolo di studio se non ho ancora ricevuto il titolo definitivo?</w:t>
      </w:r>
    </w:p>
    <w:p w14:paraId="49288F1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Sì.</w:t>
      </w:r>
    </w:p>
    <w:p w14:paraId="340670A6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Qualora al momento della presentazione della domanda di visto lo studente non sia ancora in possesso del titolo di studio definitivo, può presentare una attestazione o certificazione provvisoria.</w:t>
      </w:r>
    </w:p>
    <w:p w14:paraId="761C5D7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Tale documento deve essere:</w:t>
      </w:r>
    </w:p>
    <w:p w14:paraId="393B14F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rilasciato dall’autorità competente estera;</w:t>
      </w:r>
    </w:p>
    <w:p w14:paraId="2AA04D7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conforme alle regole del Paese di ottenimento del titolo;</w:t>
      </w:r>
    </w:p>
    <w:p w14:paraId="62C923ED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idoneo a certificare ufficialmente l’ottenimento della qualifica.</w:t>
      </w:r>
    </w:p>
    <w:p w14:paraId="5974166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Non sono accettate:</w:t>
      </w:r>
    </w:p>
    <w:p w14:paraId="558D8A46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autocertificazioni dello studente;</w:t>
      </w:r>
    </w:p>
    <w:p w14:paraId="31FE732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dichiarazioni personali;</w:t>
      </w:r>
    </w:p>
    <w:p w14:paraId="09936859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documenti rilasciati da enti o istituzioni non ufficiali o non competenti.</w:t>
      </w:r>
    </w:p>
    <w:p w14:paraId="7716CA03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17. L’attestazione CIMEA è obbligatoria?</w:t>
      </w:r>
    </w:p>
    <w:p w14:paraId="4050D152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L’attestazione CIMEA relativa alla comparabilità e autenticità del diploma o del titolo di studio è fortemente raccomandata.</w:t>
      </w:r>
    </w:p>
    <w:p w14:paraId="777B16E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È particolarmente utile per:</w:t>
      </w:r>
    </w:p>
    <w:p w14:paraId="482B374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agevolare la valutazione del titolo di studio;</w:t>
      </w:r>
    </w:p>
    <w:p w14:paraId="3CF5374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rendere più rapida la procedura.</w:t>
      </w:r>
    </w:p>
    <w:p w14:paraId="2655678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Deve essere prodotta nei casi in cui l’università prescelta la renda obbligatoria o alternativa alla Dichiarazione di Valore.</w:t>
      </w:r>
    </w:p>
    <w:p w14:paraId="357127EB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lastRenderedPageBreak/>
        <w:t>18. Quando viene richiesta la Dichiarazione di Valore?</w:t>
      </w:r>
    </w:p>
    <w:p w14:paraId="51152A9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La Dichiarazione di Valore costituisce una documentazione alternativa.</w:t>
      </w:r>
    </w:p>
    <w:p w14:paraId="341033A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È richiesta esclusivamente nei casi in cui:</w:t>
      </w:r>
    </w:p>
    <w:p w14:paraId="6C9B7CF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la Rappresentanza Diplomatico-Consolare;</w:t>
      </w:r>
    </w:p>
    <w:p w14:paraId="2415F902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oppure l’ateneo prescelto;</w:t>
      </w:r>
    </w:p>
    <w:p w14:paraId="79FE7D24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ne ravvisino la necessità.</w:t>
      </w:r>
    </w:p>
    <w:p w14:paraId="3313CFDB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19. Quale certificazione linguistica devo presentare?</w:t>
      </w:r>
    </w:p>
    <w:p w14:paraId="1A19CF1D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Dipende dalla lingua del corso.</w:t>
      </w:r>
    </w:p>
    <w:p w14:paraId="6B2B5B1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Corsi in lingua italiana</w:t>
      </w:r>
    </w:p>
    <w:p w14:paraId="79531743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È richiesta una certificazione di conoscenza della lingua italiana:</w:t>
      </w:r>
    </w:p>
    <w:p w14:paraId="03B05A4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livello B2;</w:t>
      </w:r>
    </w:p>
    <w:p w14:paraId="1F852AA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livello B1 per i Foundation Course.</w:t>
      </w:r>
    </w:p>
    <w:p w14:paraId="52C1BA4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Corsi in lingua inglese</w:t>
      </w:r>
    </w:p>
    <w:p w14:paraId="6D143AC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È richiesta la certificazione linguistica prevista dall’Università.</w:t>
      </w:r>
    </w:p>
    <w:p w14:paraId="3C204108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20. L’Ambasciata può verificare la conoscenza linguistica?</w:t>
      </w:r>
    </w:p>
    <w:p w14:paraId="3C6BAE3E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Sì.</w:t>
      </w:r>
    </w:p>
    <w:p w14:paraId="0A084E4D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In caso di dubbi:</w:t>
      </w:r>
    </w:p>
    <w:p w14:paraId="7BB0A846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sull’autenticità della documentazione;</w:t>
      </w:r>
    </w:p>
    <w:p w14:paraId="4334907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sulla veridicità dei certificati;</w:t>
      </w:r>
    </w:p>
    <w:p w14:paraId="529836C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sull’effettivo superamento della prova linguistica universitaria;</w:t>
      </w:r>
    </w:p>
    <w:p w14:paraId="347A0D3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l’Ambasciata può procedere a un’intervista approfondita in italiano.</w:t>
      </w:r>
    </w:p>
    <w:p w14:paraId="4959D52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L’intervista viene:</w:t>
      </w:r>
    </w:p>
    <w:p w14:paraId="16539276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verbalizzata;</w:t>
      </w:r>
    </w:p>
    <w:p w14:paraId="1F26896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sottoscritta dal responsabile che la conduce;</w:t>
      </w:r>
    </w:p>
    <w:p w14:paraId="24728B7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controfirmata dallo studente.</w:t>
      </w:r>
    </w:p>
    <w:p w14:paraId="595D138B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21. Perché la conoscenza della lingua italiana è importante ai fini del visto?</w:t>
      </w:r>
    </w:p>
    <w:p w14:paraId="62C3A7FE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L’accertamento preliminare di una conoscenza adeguata dell’italiano è considerato particolarmente rilevante ai fini del rilascio del visto.</w:t>
      </w:r>
    </w:p>
    <w:p w14:paraId="071095B7" w14:textId="68F87138" w:rsidR="00A21D6F" w:rsidRDefault="00A21D6F" w:rsidP="00A21D6F">
      <w:pPr>
        <w:rPr>
          <w:lang w:val="it-IT"/>
        </w:rPr>
      </w:pPr>
      <w:r w:rsidRPr="00A21D6F">
        <w:rPr>
          <w:lang w:val="it-IT"/>
        </w:rPr>
        <w:t>Costituisce inoltre un obbligo dell’Ambasciata per la valutazione dell’assenza del rischio migratorio.</w:t>
      </w:r>
    </w:p>
    <w:p w14:paraId="1E1C7016" w14:textId="4404CC04" w:rsidR="00A21D6F" w:rsidRDefault="00A21D6F" w:rsidP="00A21D6F">
      <w:pPr>
        <w:rPr>
          <w:lang w:val="it-IT"/>
        </w:rPr>
      </w:pPr>
    </w:p>
    <w:p w14:paraId="07138EFF" w14:textId="77777777" w:rsidR="00A21D6F" w:rsidRPr="00A21D6F" w:rsidRDefault="00A21D6F" w:rsidP="00A21D6F">
      <w:pPr>
        <w:rPr>
          <w:lang w:val="it-IT"/>
        </w:rPr>
      </w:pPr>
    </w:p>
    <w:p w14:paraId="224C4A2D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lastRenderedPageBreak/>
        <w:t xml:space="preserve">22. Devo presentare la ricevuta </w:t>
      </w:r>
      <w:proofErr w:type="spellStart"/>
      <w:r w:rsidRPr="00A21D6F">
        <w:rPr>
          <w:b/>
          <w:bCs/>
          <w:lang w:val="it-IT"/>
        </w:rPr>
        <w:t>Universitaly</w:t>
      </w:r>
      <w:proofErr w:type="spellEnd"/>
      <w:r w:rsidRPr="00A21D6F">
        <w:rPr>
          <w:b/>
          <w:bCs/>
          <w:lang w:val="it-IT"/>
        </w:rPr>
        <w:t>?</w:t>
      </w:r>
    </w:p>
    <w:p w14:paraId="63C658C4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Sì.</w:t>
      </w:r>
    </w:p>
    <w:p w14:paraId="4B484EC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 xml:space="preserve">È necessario presentare la copia della ricevuta di preiscrizione universitaria ottenuta tramite il portale </w:t>
      </w:r>
      <w:proofErr w:type="spellStart"/>
      <w:r w:rsidRPr="00A21D6F">
        <w:rPr>
          <w:lang w:val="it-IT"/>
        </w:rPr>
        <w:t>Universitaly</w:t>
      </w:r>
      <w:proofErr w:type="spellEnd"/>
      <w:r w:rsidRPr="00A21D6F">
        <w:rPr>
          <w:lang w:val="it-IT"/>
        </w:rPr>
        <w:t>.</w:t>
      </w:r>
    </w:p>
    <w:p w14:paraId="30037154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23. Cosa devo presentare se ho ottenuto una borsa di studio?</w:t>
      </w:r>
    </w:p>
    <w:p w14:paraId="0F1F641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Deve essere presentata la documentazione attestante:</w:t>
      </w:r>
    </w:p>
    <w:p w14:paraId="4250295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l’importo della borsa;</w:t>
      </w:r>
    </w:p>
    <w:p w14:paraId="184DC32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la durata della borsa.</w:t>
      </w:r>
    </w:p>
    <w:p w14:paraId="7A45320B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24. È obbligatoria l’assicurazione sanitaria?</w:t>
      </w:r>
    </w:p>
    <w:p w14:paraId="4B9DBFA4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Sì.</w:t>
      </w:r>
    </w:p>
    <w:p w14:paraId="7DCDC2ED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È richiesta una copertura assicurativa per:</w:t>
      </w:r>
    </w:p>
    <w:p w14:paraId="59BC01D2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spese mediche;</w:t>
      </w:r>
    </w:p>
    <w:p w14:paraId="1C9EBBB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ricovero ospedaliero.</w:t>
      </w:r>
    </w:p>
    <w:p w14:paraId="109440F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La copertura deve essere esibita anche al momento della richiesta del permesso di soggiorno.</w:t>
      </w:r>
    </w:p>
    <w:p w14:paraId="228BE86B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25. Quali assicurazioni sono accettate?</w:t>
      </w:r>
    </w:p>
    <w:p w14:paraId="6C60114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Sono accettate tre tipologie:</w:t>
      </w:r>
    </w:p>
    <w:p w14:paraId="3C84E5A2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A) Accordi sanitari bilaterali</w:t>
      </w:r>
    </w:p>
    <w:p w14:paraId="516A3AE9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Dichiarazione consolare attestante il diritto all’assistenza sanitaria derivante da accordi bilaterali tra Italia e Paese di appartenenza.</w:t>
      </w:r>
    </w:p>
    <w:p w14:paraId="7362EC49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B) Polizza assicurativa straniera</w:t>
      </w:r>
    </w:p>
    <w:p w14:paraId="350F9F16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Deve essere accompagnata da una dichiarazione consolare che certifichi:</w:t>
      </w:r>
    </w:p>
    <w:p w14:paraId="3356DE7E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validità in Italia;</w:t>
      </w:r>
    </w:p>
    <w:p w14:paraId="26A256E6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durata;</w:t>
      </w:r>
    </w:p>
    <w:p w14:paraId="3CEC8833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modalità di assistenza.</w:t>
      </w:r>
    </w:p>
    <w:p w14:paraId="5931F3C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Non devono esserci limitazioni o esclusioni per ricoveri ospedalieri urgenti.</w:t>
      </w:r>
    </w:p>
    <w:p w14:paraId="6C61FEA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C) Polizza assicurativa italiana</w:t>
      </w:r>
    </w:p>
    <w:p w14:paraId="0673DD1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Deve essere stipulata con enti o compagnie assicurative nazionali e accompagnata da dichiarazione dell’assicuratore che confermi:</w:t>
      </w:r>
    </w:p>
    <w:p w14:paraId="25F63FB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assenza di limitazioni;</w:t>
      </w:r>
    </w:p>
    <w:p w14:paraId="72F7CA7D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assenza di esclusioni per ricovero ospedaliero urgente;</w:t>
      </w:r>
    </w:p>
    <w:p w14:paraId="27200A48" w14:textId="14618270" w:rsid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validità per tutta la durata della copertura.</w:t>
      </w:r>
    </w:p>
    <w:p w14:paraId="42501A74" w14:textId="77777777" w:rsidR="00A21D6F" w:rsidRPr="00A21D6F" w:rsidRDefault="00A21D6F" w:rsidP="00A21D6F">
      <w:pPr>
        <w:rPr>
          <w:lang w:val="it-IT"/>
        </w:rPr>
      </w:pPr>
    </w:p>
    <w:p w14:paraId="13374327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lastRenderedPageBreak/>
        <w:t>26. Devo presentare il biglietto aereo?</w:t>
      </w:r>
    </w:p>
    <w:p w14:paraId="4A17DE39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Sì.</w:t>
      </w:r>
    </w:p>
    <w:p w14:paraId="10B50D3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È richiesta la prenotazione del biglietto aereo:</w:t>
      </w:r>
    </w:p>
    <w:p w14:paraId="0CC9E9E1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di andata;</w:t>
      </w:r>
    </w:p>
    <w:p w14:paraId="391E14D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di ritorno.</w:t>
      </w:r>
    </w:p>
    <w:p w14:paraId="521317A2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27. I documenti rilasciati nella Repubblica del Congo devono essere legalizzati?</w:t>
      </w:r>
    </w:p>
    <w:p w14:paraId="417E884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Sì.</w:t>
      </w:r>
    </w:p>
    <w:p w14:paraId="2E3EF13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Tutta la documentazione rilasciata nella Repubblica del Congo, inclusi:</w:t>
      </w:r>
    </w:p>
    <w:p w14:paraId="3FB9D57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atti di stato civile;</w:t>
      </w:r>
    </w:p>
    <w:p w14:paraId="573F901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dichiarazioni di presa in carico da parte di familiari;</w:t>
      </w:r>
    </w:p>
    <w:p w14:paraId="3C88D732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altri documenti ufficiali;</w:t>
      </w:r>
    </w:p>
    <w:p w14:paraId="68B45C26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deve essere preventivamente legalizzata dal Ministero degli Affari Esteri della Repubblica del Congo.</w:t>
      </w:r>
    </w:p>
    <w:p w14:paraId="6A40067A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28. Come devono essere legalizzati i documenti provenienti da Paesi terzi?</w:t>
      </w:r>
    </w:p>
    <w:p w14:paraId="35456D02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Devono essere legalizzati:</w:t>
      </w:r>
    </w:p>
    <w:p w14:paraId="4373B4C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1.</w:t>
      </w:r>
      <w:r w:rsidRPr="00A21D6F">
        <w:rPr>
          <w:lang w:val="it-IT"/>
        </w:rPr>
        <w:tab/>
        <w:t>dalle competenti autorità del Paese che ha emesso il documento;</w:t>
      </w:r>
    </w:p>
    <w:p w14:paraId="48EB01F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2.</w:t>
      </w:r>
      <w:r w:rsidRPr="00A21D6F">
        <w:rPr>
          <w:lang w:val="it-IT"/>
        </w:rPr>
        <w:tab/>
        <w:t>successivamente dall’Ambasciata o dal Consolato d’Italia competente territorialmente.</w:t>
      </w:r>
    </w:p>
    <w:p w14:paraId="7AB77276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29. Un titolo di studio ottenuto fuori dalla Repubblica del Congo necessita della Dichiarazione di Valore?</w:t>
      </w:r>
    </w:p>
    <w:p w14:paraId="6AAF243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Sì, quando richiesta ai fini dell’ammissione all’università italiana.</w:t>
      </w:r>
    </w:p>
    <w:p w14:paraId="5C0DE5F1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In tal caso deve essere rilasciata:</w:t>
      </w:r>
    </w:p>
    <w:p w14:paraId="1C3B27B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dall’Ambasciata d’Italia;</w:t>
      </w:r>
    </w:p>
    <w:p w14:paraId="246F772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oppure dal Consolato d’Italia competente nel Paese dove il titolo è stato conseguito.</w:t>
      </w:r>
    </w:p>
    <w:p w14:paraId="633B5E5F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30. Tutti i titoli di studio esteri vengono accettati?</w:t>
      </w:r>
    </w:p>
    <w:p w14:paraId="77A053B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No.</w:t>
      </w:r>
    </w:p>
    <w:p w14:paraId="5CB8F204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Saranno presi in considerazione solo i titoli di studio ammessi dalle autorità del Paese di provenienza dello studente per l’iscrizione alle rispettive università statali.</w:t>
      </w:r>
    </w:p>
    <w:p w14:paraId="3E296F93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31. L’Ufficio Visti può chiedere altri documenti?</w:t>
      </w:r>
    </w:p>
    <w:p w14:paraId="56AA385D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Sì.</w:t>
      </w:r>
    </w:p>
    <w:p w14:paraId="5B41191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L’Ufficio Visti si riserva la facoltà di:</w:t>
      </w:r>
    </w:p>
    <w:p w14:paraId="6B6C178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richiedere documentazione integrativa;</w:t>
      </w:r>
    </w:p>
    <w:p w14:paraId="2CCFEBF7" w14:textId="1613A5D1" w:rsid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effettuare verifiche sull’autenticità dei documenti presentati.</w:t>
      </w:r>
    </w:p>
    <w:p w14:paraId="0ACCF5F5" w14:textId="77777777" w:rsidR="00A21D6F" w:rsidRPr="00A21D6F" w:rsidRDefault="00A21D6F" w:rsidP="00A21D6F">
      <w:pPr>
        <w:rPr>
          <w:lang w:val="it-IT"/>
        </w:rPr>
      </w:pPr>
    </w:p>
    <w:p w14:paraId="3F9C2CAF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lastRenderedPageBreak/>
        <w:t>32. La presentazione di tutti i documenti garantisce automaticamente il visto?</w:t>
      </w:r>
    </w:p>
    <w:p w14:paraId="656B1A2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No.</w:t>
      </w:r>
    </w:p>
    <w:p w14:paraId="58D634AF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La presentazione di una documentazione completa non comporta automaticamente il rilascio del visto.</w:t>
      </w:r>
    </w:p>
    <w:p w14:paraId="2CB00F77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La decisione resta subordinata alla valutazione dell’assenza di rischio migratorio.</w:t>
      </w:r>
    </w:p>
    <w:p w14:paraId="794E25AA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33. Cosa succede se presento documenti falsi?</w:t>
      </w:r>
    </w:p>
    <w:p w14:paraId="4607D801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La presentazione di documentazione:</w:t>
      </w:r>
    </w:p>
    <w:p w14:paraId="35F671E9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falsa;</w:t>
      </w:r>
    </w:p>
    <w:p w14:paraId="4A7CBF6D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alterata;</w:t>
      </w:r>
    </w:p>
    <w:p w14:paraId="2EC892E3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contraffatta;</w:t>
      </w:r>
    </w:p>
    <w:p w14:paraId="5FB7E39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comporta:</w:t>
      </w:r>
    </w:p>
    <w:p w14:paraId="2CA2B228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il rigetto della domanda di visto;</w:t>
      </w:r>
    </w:p>
    <w:p w14:paraId="78997900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>la segnalazione alle competenti Autorità giudiziarie italiane e congolesi.</w:t>
      </w:r>
    </w:p>
    <w:p w14:paraId="32C3F85A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34. Le autorità competenti possono controllare nuovamente i documenti dopo il rilascio del visto?</w:t>
      </w:r>
    </w:p>
    <w:p w14:paraId="231B583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Sì.</w:t>
      </w:r>
    </w:p>
    <w:p w14:paraId="6B13B5FA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Al momento dell’ingresso in Italia e nello Spazio Schengen, le Autorità di frontiera possono richiedere nuovamente l’esibizione della documentazione che ha consentito il rilascio del visto, anche se il visto è ancora valido.</w:t>
      </w:r>
    </w:p>
    <w:p w14:paraId="6E393805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35. Quanto costa il visto nazionale per studio?</w:t>
      </w:r>
    </w:p>
    <w:p w14:paraId="24270FEE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Il costo del visto nazionale per studio è pari a:</w:t>
      </w:r>
    </w:p>
    <w:p w14:paraId="099AD789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50 euro.</w:t>
      </w:r>
    </w:p>
    <w:p w14:paraId="144B4D7B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 xml:space="preserve">La tariffa si applica a tutte le domande di visto nazionale per “studio” a decorrere dall’entrata in vigore del Decreto Interministeriale MAECI-MEF del 15 febbraio 2016, che ha modificato la Tabella dei diritti consolari prevista dall’art. 64 del Decreto Legislativo 3 febbraio 2011, in attuazione dell’art. 1, comma 621, della Legge 28 dicembre 2015, n. 208. </w:t>
      </w:r>
    </w:p>
    <w:p w14:paraId="27E82FB1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t>36. Ci sono altri costi da pagare per ottenere il visto?</w:t>
      </w:r>
    </w:p>
    <w:p w14:paraId="117A6222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No.</w:t>
      </w:r>
    </w:p>
    <w:p w14:paraId="1F137B1C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Per la presentazione della domanda di visto è dovuta esclusivamente la tariffa ufficiale prevista per il visto nazionale per studio pari a 50 euro.</w:t>
      </w:r>
    </w:p>
    <w:p w14:paraId="4966A2F5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Nessun altro costo è imputabile per la presentazione della domanda di visto.</w:t>
      </w:r>
    </w:p>
    <w:p w14:paraId="01867D48" w14:textId="74045FDD" w:rsidR="00A21D6F" w:rsidRDefault="00A21D6F" w:rsidP="00A21D6F">
      <w:pPr>
        <w:rPr>
          <w:lang w:val="it-IT"/>
        </w:rPr>
      </w:pPr>
      <w:r w:rsidRPr="00A21D6F">
        <w:rPr>
          <w:lang w:val="it-IT"/>
        </w:rPr>
        <w:t>Gli studenti sono pertanto invitati a non versare somme di denaro a persone che dichiarino di avere contatti interni all’Ambasciata o che promettano di facilitare la presentazione della domanda o il rilascio del visto.</w:t>
      </w:r>
    </w:p>
    <w:p w14:paraId="66DE9366" w14:textId="77777777" w:rsidR="00A21D6F" w:rsidRPr="00A21D6F" w:rsidRDefault="00A21D6F" w:rsidP="00A21D6F">
      <w:pPr>
        <w:rPr>
          <w:lang w:val="it-IT"/>
        </w:rPr>
      </w:pPr>
    </w:p>
    <w:p w14:paraId="1F80D254" w14:textId="77777777" w:rsidR="00A21D6F" w:rsidRPr="00A21D6F" w:rsidRDefault="00A21D6F" w:rsidP="00A21D6F">
      <w:pPr>
        <w:rPr>
          <w:b/>
          <w:bCs/>
          <w:lang w:val="it-IT"/>
        </w:rPr>
      </w:pPr>
      <w:r w:rsidRPr="00A21D6F">
        <w:rPr>
          <w:b/>
          <w:bCs/>
          <w:lang w:val="it-IT"/>
        </w:rPr>
        <w:lastRenderedPageBreak/>
        <w:t>37. Dove posso ricevere ulteriori informazioni?</w:t>
      </w:r>
    </w:p>
    <w:p w14:paraId="2C11A993" w14:textId="77777777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È possibile:</w:t>
      </w:r>
    </w:p>
    <w:p w14:paraId="3CA32F34" w14:textId="3EF28ED0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consultare il portale “Visto per l’Italia” e quello di ‘’</w:t>
      </w:r>
      <w:proofErr w:type="spellStart"/>
      <w:r w:rsidRPr="00A21D6F">
        <w:rPr>
          <w:lang w:val="it-IT"/>
        </w:rPr>
        <w:t>Universitaly</w:t>
      </w:r>
      <w:proofErr w:type="spellEnd"/>
      <w:r w:rsidRPr="00A21D6F">
        <w:rPr>
          <w:lang w:val="it-IT"/>
        </w:rPr>
        <w:t>’</w:t>
      </w:r>
      <w:proofErr w:type="gramStart"/>
      <w:r w:rsidRPr="00A21D6F">
        <w:rPr>
          <w:lang w:val="it-IT"/>
        </w:rPr>
        <w:t>’:</w:t>
      </w:r>
      <w:r w:rsidRPr="00A21D6F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A21D6F">
        <w:rPr>
          <w:lang w:val="it-IT"/>
        </w:rPr>
        <w:t xml:space="preserve"> </w:t>
      </w:r>
      <w:proofErr w:type="gramEnd"/>
      <w:r w:rsidRPr="00A21D6F">
        <w:rPr>
          <w:lang w:val="it-IT"/>
        </w:rPr>
        <w:t>https://vistoperitalia.esteri.it ; https://www.universitaly.it/studenti-stranieri</w:t>
      </w:r>
    </w:p>
    <w:p w14:paraId="25904837" w14:textId="738CF6AF" w:rsidR="00A21D6F" w:rsidRPr="00A21D6F" w:rsidRDefault="00A21D6F" w:rsidP="00A21D6F">
      <w:pPr>
        <w:rPr>
          <w:lang w:val="it-IT"/>
        </w:rPr>
      </w:pPr>
      <w:r w:rsidRPr="00A21D6F">
        <w:rPr>
          <w:lang w:val="it-IT"/>
        </w:rPr>
        <w:t>•</w:t>
      </w:r>
      <w:r w:rsidRPr="00A21D6F">
        <w:rPr>
          <w:lang w:val="it-IT"/>
        </w:rPr>
        <w:tab/>
        <w:t xml:space="preserve">contattare l’Ufficio Visti per e-mail </w:t>
      </w:r>
      <w:r w:rsidRPr="00A21D6F">
        <w:rPr>
          <w:b/>
          <w:bCs/>
          <w:lang w:val="it-IT"/>
        </w:rPr>
        <w:t>unicamente</w:t>
      </w:r>
      <w:r w:rsidRPr="00A21D6F">
        <w:rPr>
          <w:lang w:val="it-IT"/>
        </w:rPr>
        <w:t xml:space="preserve"> all’indirizzo:</w:t>
      </w:r>
      <w:r>
        <w:rPr>
          <w:lang w:val="it-IT"/>
        </w:rPr>
        <w:t xml:space="preserve"> </w:t>
      </w:r>
      <w:r w:rsidRPr="00A21D6F">
        <w:rPr>
          <w:sz w:val="28"/>
          <w:szCs w:val="28"/>
          <w:lang w:val="it-IT"/>
        </w:rPr>
        <w:t>visti.brazzaville@esteri.it</w:t>
      </w:r>
    </w:p>
    <w:p w14:paraId="2B2F2466" w14:textId="77777777" w:rsidR="00A21D6F" w:rsidRPr="00A21D6F" w:rsidRDefault="00A21D6F" w:rsidP="00A21D6F">
      <w:pPr>
        <w:rPr>
          <w:lang w:val="it-IT"/>
        </w:rPr>
      </w:pPr>
    </w:p>
    <w:p w14:paraId="4A941C4B" w14:textId="77777777" w:rsidR="00A21D6F" w:rsidRPr="00A21D6F" w:rsidRDefault="00A21D6F" w:rsidP="00A21D6F">
      <w:pPr>
        <w:rPr>
          <w:lang w:val="it-IT"/>
        </w:rPr>
      </w:pPr>
    </w:p>
    <w:p w14:paraId="5FF19C24" w14:textId="77777777" w:rsidR="00FF3FD5" w:rsidRDefault="00FF3FD5"/>
    <w:sectPr w:rsidR="00FF3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D5"/>
    <w:rsid w:val="00A21D6F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8FB6"/>
  <w15:chartTrackingRefBased/>
  <w15:docId w15:val="{89E2B2DF-27C9-4972-8AE3-6FC78D54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1872</Words>
  <Characters>10302</Characters>
  <Application>Microsoft Office Word</Application>
  <DocSecurity>0</DocSecurity>
  <Lines>85</Lines>
  <Paragraphs>24</Paragraphs>
  <ScaleCrop>false</ScaleCrop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2026-07-03T14:12:00Z</dcterms:created>
  <dcterms:modified xsi:type="dcterms:W3CDTF">2026-07-03T14:17:00Z</dcterms:modified>
</cp:coreProperties>
</file>